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E" w:rsidRDefault="00774F6A" w:rsidP="008D745E">
      <w:pPr>
        <w:spacing w:line="240" w:lineRule="auto"/>
        <w:ind w:left="-709" w:right="-852"/>
        <w:rPr>
          <w:rFonts w:ascii="Arial" w:hAnsi="Arial" w:cs="Arial"/>
          <w:b/>
          <w:i/>
          <w:iCs/>
          <w:color w:val="2F5497"/>
          <w:sz w:val="20"/>
          <w:szCs w:val="20"/>
        </w:rPr>
      </w:pPr>
      <w:r w:rsidRPr="00774F6A">
        <w:rPr>
          <w:noProof/>
          <w:lang w:eastAsia="it-IT"/>
        </w:rPr>
        <w:drawing>
          <wp:inline distT="0" distB="0" distL="0" distR="0">
            <wp:extent cx="7386320" cy="2457281"/>
            <wp:effectExtent l="0" t="0" r="508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465" cy="256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6A" w:rsidRDefault="007401A3" w:rsidP="0013599B">
      <w:pPr>
        <w:spacing w:line="240" w:lineRule="auto"/>
        <w:ind w:left="-709" w:right="-852" w:firstLine="709"/>
        <w:jc w:val="center"/>
        <w:rPr>
          <w:rFonts w:ascii="Arial" w:hAnsi="Arial" w:cs="Arial"/>
          <w:b/>
          <w:i/>
          <w:iCs/>
          <w:color w:val="2F5497"/>
          <w:sz w:val="20"/>
          <w:szCs w:val="20"/>
        </w:rPr>
      </w:pPr>
      <w:r>
        <w:rPr>
          <w:rFonts w:ascii="Arial" w:hAnsi="Arial" w:cs="Arial"/>
          <w:b/>
          <w:i/>
          <w:iCs/>
          <w:color w:val="2F5497"/>
          <w:sz w:val="20"/>
          <w:szCs w:val="20"/>
        </w:rPr>
        <w:t xml:space="preserve">IN COLLABORAZIONE CON </w:t>
      </w:r>
      <w:r w:rsidR="00774F6A" w:rsidRPr="00092F30">
        <w:rPr>
          <w:rFonts w:ascii="Arial" w:hAnsi="Arial" w:cs="Arial"/>
          <w:b/>
          <w:i/>
          <w:iCs/>
          <w:color w:val="2F5497"/>
          <w:sz w:val="20"/>
          <w:szCs w:val="20"/>
        </w:rPr>
        <w:t>L’ORDINE DEGLI AVVOCATI DI REGGIO EMILIA</w:t>
      </w:r>
    </w:p>
    <w:p w:rsidR="00B1124E" w:rsidRPr="00092F30" w:rsidRDefault="00B1124E" w:rsidP="001A3DCF">
      <w:pPr>
        <w:spacing w:line="240" w:lineRule="auto"/>
        <w:ind w:left="-709" w:right="-852" w:firstLine="709"/>
      </w:pPr>
    </w:p>
    <w:p w:rsidR="00BA7BED" w:rsidRDefault="007401A3" w:rsidP="001A3DCF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FF0000"/>
          <w:sz w:val="40"/>
          <w:szCs w:val="40"/>
        </w:rPr>
      </w:pPr>
      <w:r w:rsidRPr="008D745E">
        <w:rPr>
          <w:rFonts w:ascii="Century Gothic" w:hAnsi="Century Gothic" w:cs="Arial"/>
          <w:iCs/>
          <w:color w:val="FF0000"/>
          <w:sz w:val="40"/>
          <w:szCs w:val="40"/>
        </w:rPr>
        <w:t xml:space="preserve"> </w:t>
      </w:r>
      <w:r w:rsidR="00092F30" w:rsidRPr="008D745E">
        <w:rPr>
          <w:rFonts w:ascii="Century Gothic" w:hAnsi="Century Gothic" w:cs="Arial"/>
          <w:iCs/>
          <w:color w:val="FF0000"/>
          <w:sz w:val="40"/>
          <w:szCs w:val="40"/>
        </w:rPr>
        <w:t>“</w:t>
      </w:r>
      <w:r w:rsidR="00BA7BED">
        <w:rPr>
          <w:rFonts w:ascii="Century Gothic" w:hAnsi="Century Gothic" w:cs="Arial"/>
          <w:iCs/>
          <w:color w:val="FF0000"/>
          <w:sz w:val="40"/>
          <w:szCs w:val="40"/>
        </w:rPr>
        <w:t xml:space="preserve">PATROCINIO A SPESE DELLO STATO: </w:t>
      </w:r>
    </w:p>
    <w:p w:rsidR="00774F6A" w:rsidRPr="008D745E" w:rsidRDefault="00BA7BED" w:rsidP="001A3DCF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FF0000"/>
          <w:sz w:val="40"/>
          <w:szCs w:val="40"/>
        </w:rPr>
      </w:pPr>
      <w:r>
        <w:rPr>
          <w:rFonts w:ascii="Century Gothic" w:hAnsi="Century Gothic" w:cs="Arial"/>
          <w:iCs/>
          <w:color w:val="FF0000"/>
          <w:sz w:val="40"/>
          <w:szCs w:val="40"/>
        </w:rPr>
        <w:t>normativa ed aspetti operativi</w:t>
      </w:r>
      <w:r w:rsidR="00774F6A" w:rsidRPr="008D745E">
        <w:rPr>
          <w:rFonts w:ascii="Century Gothic" w:hAnsi="Century Gothic" w:cs="Arial"/>
          <w:iCs/>
          <w:color w:val="FF0000"/>
          <w:sz w:val="40"/>
          <w:szCs w:val="40"/>
        </w:rPr>
        <w:t>”</w:t>
      </w:r>
    </w:p>
    <w:p w:rsidR="001A3DCF" w:rsidRDefault="001A3DCF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000000"/>
          <w:sz w:val="32"/>
          <w:szCs w:val="32"/>
        </w:rPr>
      </w:pPr>
    </w:p>
    <w:p w:rsidR="00774F6A" w:rsidRPr="008D745E" w:rsidRDefault="00BA7BED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000000"/>
          <w:sz w:val="32"/>
          <w:szCs w:val="32"/>
        </w:rPr>
      </w:pPr>
      <w:r>
        <w:rPr>
          <w:rFonts w:ascii="Century Gothic" w:hAnsi="Century Gothic" w:cs="Arial"/>
          <w:iCs/>
          <w:color w:val="000000"/>
          <w:sz w:val="32"/>
          <w:szCs w:val="32"/>
        </w:rPr>
        <w:t>1</w:t>
      </w:r>
      <w:r w:rsidR="0080714A">
        <w:rPr>
          <w:rFonts w:ascii="Century Gothic" w:hAnsi="Century Gothic" w:cs="Arial"/>
          <w:iCs/>
          <w:color w:val="000000"/>
          <w:sz w:val="32"/>
          <w:szCs w:val="32"/>
        </w:rPr>
        <w:t>9</w:t>
      </w:r>
      <w:r>
        <w:rPr>
          <w:rFonts w:ascii="Century Gothic" w:hAnsi="Century Gothic" w:cs="Arial"/>
          <w:iCs/>
          <w:color w:val="000000"/>
          <w:sz w:val="32"/>
          <w:szCs w:val="32"/>
        </w:rPr>
        <w:t xml:space="preserve"> giugno</w:t>
      </w:r>
      <w:r w:rsidR="00092F30" w:rsidRPr="008D745E">
        <w:rPr>
          <w:rFonts w:ascii="Century Gothic" w:hAnsi="Century Gothic" w:cs="Arial"/>
          <w:iCs/>
          <w:color w:val="000000"/>
          <w:sz w:val="32"/>
          <w:szCs w:val="32"/>
        </w:rPr>
        <w:t xml:space="preserve"> 201</w:t>
      </w:r>
      <w:r>
        <w:rPr>
          <w:rFonts w:ascii="Century Gothic" w:hAnsi="Century Gothic" w:cs="Arial"/>
          <w:iCs/>
          <w:color w:val="000000"/>
          <w:sz w:val="32"/>
          <w:szCs w:val="32"/>
        </w:rPr>
        <w:t>9</w:t>
      </w:r>
      <w:r w:rsidR="00092F30" w:rsidRPr="008D745E">
        <w:rPr>
          <w:rFonts w:ascii="Century Gothic" w:hAnsi="Century Gothic" w:cs="Arial"/>
          <w:iCs/>
          <w:color w:val="000000"/>
          <w:sz w:val="32"/>
          <w:szCs w:val="32"/>
        </w:rPr>
        <w:t xml:space="preserve">  - </w:t>
      </w:r>
      <w:r w:rsidR="00774F6A" w:rsidRPr="008D745E">
        <w:rPr>
          <w:rFonts w:ascii="Century Gothic" w:hAnsi="Century Gothic" w:cs="Arial"/>
          <w:iCs/>
          <w:color w:val="000000"/>
          <w:sz w:val="32"/>
          <w:szCs w:val="32"/>
        </w:rPr>
        <w:t>ore 15.</w:t>
      </w:r>
      <w:r>
        <w:rPr>
          <w:rFonts w:ascii="Century Gothic" w:hAnsi="Century Gothic" w:cs="Arial"/>
          <w:iCs/>
          <w:color w:val="000000"/>
          <w:sz w:val="32"/>
          <w:szCs w:val="32"/>
        </w:rPr>
        <w:t>00</w:t>
      </w:r>
      <w:r w:rsidR="00774F6A" w:rsidRPr="008D745E">
        <w:rPr>
          <w:rFonts w:ascii="Century Gothic" w:hAnsi="Century Gothic" w:cs="Arial"/>
          <w:iCs/>
          <w:color w:val="000000"/>
          <w:sz w:val="32"/>
          <w:szCs w:val="32"/>
        </w:rPr>
        <w:t xml:space="preserve"> – 18.</w:t>
      </w:r>
      <w:r>
        <w:rPr>
          <w:rFonts w:ascii="Century Gothic" w:hAnsi="Century Gothic" w:cs="Arial"/>
          <w:iCs/>
          <w:color w:val="000000"/>
          <w:sz w:val="32"/>
          <w:szCs w:val="32"/>
        </w:rPr>
        <w:t>00</w:t>
      </w:r>
    </w:p>
    <w:p w:rsidR="00BA7BED" w:rsidRDefault="0013599B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000000"/>
          <w:sz w:val="28"/>
          <w:szCs w:val="28"/>
        </w:rPr>
      </w:pPr>
      <w:r>
        <w:rPr>
          <w:rFonts w:ascii="Century Gothic" w:hAnsi="Century Gothic" w:cs="Arial"/>
          <w:iCs/>
          <w:color w:val="000000"/>
          <w:sz w:val="28"/>
          <w:szCs w:val="28"/>
        </w:rPr>
        <w:t>sede del convegno: da definirsi</w:t>
      </w:r>
    </w:p>
    <w:p w:rsidR="0013599B" w:rsidRPr="0013599B" w:rsidRDefault="0013599B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000000"/>
          <w:sz w:val="28"/>
          <w:szCs w:val="28"/>
        </w:rPr>
      </w:pPr>
    </w:p>
    <w:p w:rsidR="00774F6A" w:rsidRPr="008D745E" w:rsidRDefault="00774F6A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8D745E">
        <w:rPr>
          <w:rFonts w:ascii="Century Gothic" w:hAnsi="Century Gothic" w:cs="Arial"/>
          <w:iCs/>
          <w:color w:val="000000"/>
          <w:sz w:val="28"/>
          <w:szCs w:val="28"/>
          <w:u w:val="single"/>
        </w:rPr>
        <w:t>Saluti</w:t>
      </w:r>
    </w:p>
    <w:p w:rsidR="00774F6A" w:rsidRPr="008D745E" w:rsidRDefault="00774F6A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b/>
          <w:iCs/>
          <w:color w:val="000000"/>
          <w:sz w:val="32"/>
          <w:szCs w:val="32"/>
        </w:rPr>
      </w:pPr>
      <w:bookmarkStart w:id="1" w:name="_Hlk496023420"/>
      <w:r w:rsidRPr="008D745E">
        <w:rPr>
          <w:rFonts w:ascii="Century Gothic" w:hAnsi="Century Gothic" w:cs="Arial"/>
          <w:b/>
          <w:iCs/>
          <w:color w:val="000000"/>
          <w:sz w:val="32"/>
          <w:szCs w:val="32"/>
        </w:rPr>
        <w:t xml:space="preserve">Avv. </w:t>
      </w:r>
      <w:r w:rsidR="00BA7BED">
        <w:rPr>
          <w:rFonts w:ascii="Century Gothic" w:hAnsi="Century Gothic" w:cs="Arial"/>
          <w:b/>
          <w:iCs/>
          <w:color w:val="000000"/>
          <w:sz w:val="32"/>
          <w:szCs w:val="32"/>
        </w:rPr>
        <w:t>Maurizio Colotto</w:t>
      </w:r>
    </w:p>
    <w:p w:rsidR="00774F6A" w:rsidRPr="0013599B" w:rsidRDefault="00BA7BED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b/>
          <w:iCs/>
          <w:color w:val="2F5497"/>
          <w:sz w:val="26"/>
          <w:szCs w:val="26"/>
        </w:rPr>
      </w:pPr>
      <w:r w:rsidRPr="0013599B">
        <w:rPr>
          <w:rFonts w:ascii="Century Gothic" w:hAnsi="Century Gothic" w:cs="Arial"/>
          <w:iCs/>
          <w:color w:val="2F5497"/>
          <w:sz w:val="26"/>
          <w:szCs w:val="26"/>
        </w:rPr>
        <w:t xml:space="preserve">Responsabile Scuola Territoriale </w:t>
      </w:r>
      <w:r w:rsidR="00E45D04" w:rsidRPr="0013599B">
        <w:rPr>
          <w:rFonts w:ascii="Century Gothic" w:hAnsi="Century Gothic" w:cs="Arial"/>
          <w:iCs/>
          <w:color w:val="2F5497"/>
          <w:sz w:val="26"/>
          <w:szCs w:val="26"/>
        </w:rPr>
        <w:t>Camera Penale“Giulio Bigi”Reggio E.</w:t>
      </w:r>
    </w:p>
    <w:bookmarkEnd w:id="1"/>
    <w:p w:rsidR="00BA7BED" w:rsidRDefault="00BA7BED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000000"/>
          <w:sz w:val="32"/>
          <w:szCs w:val="32"/>
          <w:u w:val="single"/>
        </w:rPr>
      </w:pPr>
    </w:p>
    <w:p w:rsidR="00774F6A" w:rsidRPr="008D745E" w:rsidRDefault="00774F6A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000000"/>
          <w:sz w:val="32"/>
          <w:szCs w:val="32"/>
          <w:u w:val="single"/>
        </w:rPr>
      </w:pPr>
      <w:bookmarkStart w:id="2" w:name="_Hlk8722793"/>
      <w:r w:rsidRPr="008D745E">
        <w:rPr>
          <w:rFonts w:ascii="Century Gothic" w:hAnsi="Century Gothic" w:cs="Arial"/>
          <w:iCs/>
          <w:color w:val="000000"/>
          <w:sz w:val="32"/>
          <w:szCs w:val="32"/>
          <w:u w:val="single"/>
        </w:rPr>
        <w:t>Intervengono</w:t>
      </w:r>
    </w:p>
    <w:p w:rsidR="00774F6A" w:rsidRPr="008D745E" w:rsidRDefault="00774F6A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b/>
          <w:iCs/>
          <w:color w:val="000000"/>
          <w:sz w:val="32"/>
          <w:szCs w:val="32"/>
        </w:rPr>
      </w:pPr>
      <w:bookmarkStart w:id="3" w:name="_Hlk506296700"/>
      <w:r w:rsidRPr="008D745E">
        <w:rPr>
          <w:rFonts w:ascii="Century Gothic" w:hAnsi="Century Gothic" w:cs="Arial"/>
          <w:b/>
          <w:iCs/>
          <w:color w:val="000000"/>
          <w:sz w:val="32"/>
          <w:szCs w:val="32"/>
        </w:rPr>
        <w:t>Avv.</w:t>
      </w:r>
      <w:r w:rsidR="005361F1" w:rsidRPr="008D745E">
        <w:rPr>
          <w:rFonts w:ascii="Century Gothic" w:hAnsi="Century Gothic" w:cs="Arial"/>
          <w:b/>
          <w:iCs/>
          <w:color w:val="000000"/>
          <w:sz w:val="32"/>
          <w:szCs w:val="32"/>
        </w:rPr>
        <w:t xml:space="preserve"> </w:t>
      </w:r>
      <w:r w:rsidR="00BA7BED">
        <w:rPr>
          <w:rFonts w:ascii="Century Gothic" w:hAnsi="Century Gothic" w:cs="Arial"/>
          <w:b/>
          <w:iCs/>
          <w:color w:val="000000"/>
          <w:sz w:val="32"/>
          <w:szCs w:val="32"/>
        </w:rPr>
        <w:t>Rosanna Beifiori</w:t>
      </w:r>
    </w:p>
    <w:p w:rsidR="00774F6A" w:rsidRPr="0013599B" w:rsidRDefault="005361F1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2F5497"/>
          <w:sz w:val="26"/>
          <w:szCs w:val="26"/>
        </w:rPr>
      </w:pPr>
      <w:r w:rsidRPr="0013599B">
        <w:rPr>
          <w:rFonts w:ascii="Century Gothic" w:hAnsi="Century Gothic" w:cs="Arial"/>
          <w:iCs/>
          <w:color w:val="2F5497"/>
          <w:sz w:val="26"/>
          <w:szCs w:val="26"/>
        </w:rPr>
        <w:t>Avvoca</w:t>
      </w:r>
      <w:r w:rsidR="00BB7243" w:rsidRPr="0013599B">
        <w:rPr>
          <w:rFonts w:ascii="Century Gothic" w:hAnsi="Century Gothic" w:cs="Arial"/>
          <w:iCs/>
          <w:color w:val="2F5497"/>
          <w:sz w:val="26"/>
          <w:szCs w:val="26"/>
        </w:rPr>
        <w:t>t</w:t>
      </w:r>
      <w:r w:rsidRPr="0013599B">
        <w:rPr>
          <w:rFonts w:ascii="Century Gothic" w:hAnsi="Century Gothic" w:cs="Arial"/>
          <w:iCs/>
          <w:color w:val="2F5497"/>
          <w:sz w:val="26"/>
          <w:szCs w:val="26"/>
        </w:rPr>
        <w:t xml:space="preserve">o, foro di </w:t>
      </w:r>
      <w:r w:rsidR="00BA7BED" w:rsidRPr="0013599B">
        <w:rPr>
          <w:rFonts w:ascii="Century Gothic" w:hAnsi="Century Gothic" w:cs="Arial"/>
          <w:iCs/>
          <w:color w:val="2F5497"/>
          <w:sz w:val="26"/>
          <w:szCs w:val="26"/>
        </w:rPr>
        <w:t>Reggio Emilia, Vicepresidente COA Reggio Emilia</w:t>
      </w:r>
      <w:bookmarkEnd w:id="2"/>
    </w:p>
    <w:bookmarkEnd w:id="3"/>
    <w:p w:rsidR="00BA7BED" w:rsidRDefault="00BA7BED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b/>
          <w:iCs/>
          <w:color w:val="000000"/>
          <w:sz w:val="32"/>
          <w:szCs w:val="32"/>
        </w:rPr>
      </w:pPr>
    </w:p>
    <w:p w:rsidR="00774F6A" w:rsidRPr="008D745E" w:rsidRDefault="005361F1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b/>
          <w:iCs/>
          <w:color w:val="000000"/>
          <w:sz w:val="32"/>
          <w:szCs w:val="32"/>
        </w:rPr>
      </w:pPr>
      <w:r w:rsidRPr="008D745E">
        <w:rPr>
          <w:rFonts w:ascii="Century Gothic" w:hAnsi="Century Gothic" w:cs="Arial"/>
          <w:b/>
          <w:iCs/>
          <w:color w:val="000000"/>
          <w:sz w:val="32"/>
          <w:szCs w:val="32"/>
        </w:rPr>
        <w:t xml:space="preserve">Avv. </w:t>
      </w:r>
      <w:r w:rsidR="00BA7BED">
        <w:rPr>
          <w:rFonts w:ascii="Century Gothic" w:hAnsi="Century Gothic" w:cs="Arial"/>
          <w:b/>
          <w:iCs/>
          <w:color w:val="000000"/>
          <w:sz w:val="32"/>
          <w:szCs w:val="32"/>
        </w:rPr>
        <w:t>Maurizio Attolini</w:t>
      </w:r>
    </w:p>
    <w:p w:rsidR="00BA7BED" w:rsidRPr="0013599B" w:rsidRDefault="00BB7243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2F5497"/>
          <w:sz w:val="26"/>
          <w:szCs w:val="26"/>
        </w:rPr>
      </w:pPr>
      <w:r w:rsidRPr="0013599B">
        <w:rPr>
          <w:rFonts w:ascii="Century Gothic" w:hAnsi="Century Gothic" w:cs="Arial"/>
          <w:iCs/>
          <w:color w:val="2F5497"/>
          <w:sz w:val="26"/>
          <w:szCs w:val="26"/>
        </w:rPr>
        <w:t xml:space="preserve">Avvocato, foro di </w:t>
      </w:r>
      <w:r w:rsidR="00BA7BED" w:rsidRPr="0013599B">
        <w:rPr>
          <w:rFonts w:ascii="Century Gothic" w:hAnsi="Century Gothic" w:cs="Arial"/>
          <w:iCs/>
          <w:color w:val="2F5497"/>
          <w:sz w:val="26"/>
          <w:szCs w:val="26"/>
        </w:rPr>
        <w:t xml:space="preserve">Reggio Emilia, consigliere </w:t>
      </w:r>
      <w:bookmarkStart w:id="4" w:name="_Hlk8722849"/>
      <w:r w:rsidR="00BA7BED" w:rsidRPr="0013599B">
        <w:rPr>
          <w:rFonts w:ascii="Century Gothic" w:hAnsi="Century Gothic" w:cs="Arial"/>
          <w:iCs/>
          <w:color w:val="2F5497"/>
          <w:sz w:val="26"/>
          <w:szCs w:val="26"/>
        </w:rPr>
        <w:t>Camera Penale“Giulio Bigi”Reggio Emilia</w:t>
      </w:r>
      <w:bookmarkEnd w:id="4"/>
    </w:p>
    <w:p w:rsidR="00774F6A" w:rsidRPr="0013599B" w:rsidRDefault="00774F6A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2F5497"/>
          <w:sz w:val="26"/>
          <w:szCs w:val="26"/>
        </w:rPr>
      </w:pPr>
    </w:p>
    <w:p w:rsidR="00E45D04" w:rsidRPr="00E45D04" w:rsidRDefault="00E45D04" w:rsidP="00E45D04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sz w:val="28"/>
          <w:szCs w:val="28"/>
        </w:rPr>
      </w:pPr>
      <w:r>
        <w:rPr>
          <w:rFonts w:ascii="Century Gothic" w:hAnsi="Century Gothic" w:cs="Arial"/>
          <w:iCs/>
          <w:sz w:val="28"/>
          <w:szCs w:val="28"/>
        </w:rPr>
        <w:t>Modera</w:t>
      </w:r>
    </w:p>
    <w:p w:rsidR="00E45D04" w:rsidRPr="0013599B" w:rsidRDefault="00E45D04" w:rsidP="00E45D04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2F5497"/>
          <w:sz w:val="26"/>
          <w:szCs w:val="26"/>
        </w:rPr>
      </w:pPr>
      <w:r w:rsidRPr="0013599B">
        <w:rPr>
          <w:rFonts w:ascii="Century Gothic" w:hAnsi="Century Gothic" w:cs="Arial"/>
          <w:iCs/>
          <w:color w:val="2F5497"/>
          <w:sz w:val="26"/>
          <w:szCs w:val="26"/>
        </w:rPr>
        <w:t>Avv. Federica Riccò</w:t>
      </w:r>
    </w:p>
    <w:p w:rsidR="00E45D04" w:rsidRPr="008D745E" w:rsidRDefault="00E45D04" w:rsidP="00E45D04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2F5497"/>
          <w:sz w:val="28"/>
          <w:szCs w:val="28"/>
        </w:rPr>
      </w:pPr>
      <w:r w:rsidRPr="0013599B">
        <w:rPr>
          <w:rFonts w:ascii="Century Gothic" w:hAnsi="Century Gothic" w:cs="Arial"/>
          <w:iCs/>
          <w:color w:val="2F5497"/>
          <w:sz w:val="26"/>
          <w:szCs w:val="26"/>
        </w:rPr>
        <w:t xml:space="preserve">Avvocato, foro di Reggio Emilia, Vicepresidente </w:t>
      </w:r>
      <w:bookmarkStart w:id="5" w:name="_Hlk8722915"/>
      <w:r w:rsidRPr="0013599B">
        <w:rPr>
          <w:rFonts w:ascii="Century Gothic" w:hAnsi="Century Gothic" w:cs="Arial"/>
          <w:iCs/>
          <w:color w:val="2F5497"/>
          <w:sz w:val="26"/>
          <w:szCs w:val="26"/>
        </w:rPr>
        <w:t>Camera Penale“Giulio Bigi”Reggio E</w:t>
      </w:r>
      <w:bookmarkEnd w:id="5"/>
      <w:r w:rsidR="0013599B">
        <w:rPr>
          <w:rFonts w:ascii="Century Gothic" w:hAnsi="Century Gothic" w:cs="Arial"/>
          <w:iCs/>
          <w:color w:val="2F5497"/>
          <w:sz w:val="28"/>
          <w:szCs w:val="28"/>
        </w:rPr>
        <w:t>.</w:t>
      </w:r>
    </w:p>
    <w:p w:rsidR="001A3DCF" w:rsidRDefault="001A3DCF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Century Gothic" w:hAnsi="Century Gothic" w:cs="Arial"/>
          <w:iCs/>
          <w:color w:val="2F5497"/>
          <w:sz w:val="32"/>
          <w:szCs w:val="32"/>
        </w:rPr>
      </w:pPr>
      <w:bookmarkStart w:id="6" w:name="OLE_LINK1"/>
      <w:bookmarkStart w:id="7" w:name="OLE_LINK2"/>
      <w:bookmarkStart w:id="8" w:name="OLE_LINK3"/>
    </w:p>
    <w:p w:rsidR="001A3DCF" w:rsidRPr="00092F30" w:rsidRDefault="001A3DCF" w:rsidP="008D745E">
      <w:pPr>
        <w:autoSpaceDE w:val="0"/>
        <w:autoSpaceDN w:val="0"/>
        <w:adjustRightInd w:val="0"/>
        <w:spacing w:after="0" w:line="240" w:lineRule="auto"/>
        <w:ind w:left="-709" w:right="-852"/>
        <w:jc w:val="center"/>
        <w:rPr>
          <w:rFonts w:ascii="Arial" w:hAnsi="Arial" w:cs="Arial"/>
          <w:color w:val="4747FF"/>
          <w:sz w:val="20"/>
          <w:szCs w:val="20"/>
        </w:rPr>
      </w:pPr>
    </w:p>
    <w:bookmarkEnd w:id="6"/>
    <w:bookmarkEnd w:id="7"/>
    <w:bookmarkEnd w:id="8"/>
    <w:p w:rsidR="00BA7BED" w:rsidRDefault="00326BDD" w:rsidP="001A3DCF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4"/>
          <w:szCs w:val="24"/>
        </w:rPr>
      </w:pPr>
      <w:r w:rsidRPr="001A3DCF">
        <w:rPr>
          <w:rFonts w:ascii="Arial" w:hAnsi="Arial" w:cs="Arial"/>
          <w:sz w:val="24"/>
          <w:szCs w:val="24"/>
        </w:rPr>
        <w:t>Il costo per la partecipazione è pari ad Euro 10,00</w:t>
      </w:r>
      <w:r w:rsidR="008D745E" w:rsidRPr="001A3DCF">
        <w:rPr>
          <w:rFonts w:ascii="Arial" w:hAnsi="Arial" w:cs="Arial"/>
          <w:sz w:val="24"/>
          <w:szCs w:val="24"/>
        </w:rPr>
        <w:t xml:space="preserve"> che potranno essere versati </w:t>
      </w:r>
      <w:r w:rsidR="00BA7BED">
        <w:rPr>
          <w:rFonts w:ascii="Arial" w:hAnsi="Arial" w:cs="Arial"/>
          <w:sz w:val="24"/>
          <w:szCs w:val="24"/>
        </w:rPr>
        <w:t xml:space="preserve">sul c/c della Camera Penale </w:t>
      </w:r>
      <w:r w:rsidR="00BA7BED" w:rsidRPr="00BA7BED">
        <w:rPr>
          <w:rFonts w:ascii="Arial" w:hAnsi="Arial" w:cs="Arial"/>
          <w:sz w:val="24"/>
          <w:szCs w:val="24"/>
        </w:rPr>
        <w:t xml:space="preserve">(IBAN IT07G0538712805000001613078- conto intestato a Camera Penale Reggio Emilia). [Causale: COGNOME -NOME – CORSO </w:t>
      </w:r>
      <w:r w:rsidR="00BA7BED">
        <w:rPr>
          <w:rFonts w:ascii="Arial" w:hAnsi="Arial" w:cs="Arial"/>
          <w:sz w:val="24"/>
          <w:szCs w:val="24"/>
        </w:rPr>
        <w:t>Patrocinio Spese Stato</w:t>
      </w:r>
      <w:r w:rsidR="00BA7BED" w:rsidRPr="00BA7BED">
        <w:rPr>
          <w:rFonts w:ascii="Arial" w:hAnsi="Arial" w:cs="Arial"/>
          <w:sz w:val="24"/>
          <w:szCs w:val="24"/>
        </w:rPr>
        <w:t>]</w:t>
      </w:r>
      <w:r w:rsidR="00BA7BED">
        <w:rPr>
          <w:rFonts w:ascii="Arial" w:hAnsi="Arial" w:cs="Arial"/>
          <w:sz w:val="24"/>
          <w:szCs w:val="24"/>
        </w:rPr>
        <w:t xml:space="preserve"> entro il giorno 10.06.2019.</w:t>
      </w:r>
    </w:p>
    <w:p w:rsidR="00BA7BED" w:rsidRDefault="00326BDD" w:rsidP="001A3DCF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4"/>
          <w:szCs w:val="24"/>
          <w:u w:val="single"/>
        </w:rPr>
      </w:pPr>
      <w:r w:rsidRPr="001A3DCF">
        <w:rPr>
          <w:rFonts w:ascii="Arial" w:hAnsi="Arial" w:cs="Arial"/>
          <w:sz w:val="24"/>
          <w:szCs w:val="24"/>
          <w:u w:val="single"/>
        </w:rPr>
        <w:t>Evento gratuito per gli iscritti Camera Penale di Reggio Emilia “Giulio Bigi”</w:t>
      </w:r>
      <w:r w:rsidR="001A3DCF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774F6A" w:rsidRDefault="008D745E" w:rsidP="001A3DCF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4"/>
          <w:szCs w:val="24"/>
        </w:rPr>
      </w:pPr>
      <w:r w:rsidRPr="001A3DCF">
        <w:rPr>
          <w:rFonts w:ascii="Arial" w:hAnsi="Arial" w:cs="Arial"/>
          <w:sz w:val="24"/>
          <w:szCs w:val="24"/>
        </w:rPr>
        <w:t xml:space="preserve">Iscrizione </w:t>
      </w:r>
      <w:r w:rsidR="00774F6A" w:rsidRPr="001A3DCF">
        <w:rPr>
          <w:rFonts w:ascii="Arial" w:hAnsi="Arial" w:cs="Arial"/>
          <w:sz w:val="24"/>
          <w:szCs w:val="24"/>
        </w:rPr>
        <w:t>mediante il sistema “Riconosco”.</w:t>
      </w:r>
    </w:p>
    <w:p w:rsidR="0013599B" w:rsidRDefault="0013599B" w:rsidP="001A3DCF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4"/>
          <w:szCs w:val="24"/>
        </w:rPr>
      </w:pPr>
    </w:p>
    <w:p w:rsidR="0013599B" w:rsidRPr="0013599B" w:rsidRDefault="0066731E" w:rsidP="0013599B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Accreditato dal COA di Reggio Emilia per </w:t>
      </w:r>
      <w:r w:rsidR="0013599B" w:rsidRPr="0013599B">
        <w:rPr>
          <w:rFonts w:ascii="Arial" w:hAnsi="Arial" w:cs="Arial"/>
          <w:b/>
          <w:sz w:val="24"/>
          <w:szCs w:val="24"/>
        </w:rPr>
        <w:t>n. 3 crediti formativi in materia deontologica</w:t>
      </w:r>
    </w:p>
    <w:sectPr w:rsidR="0013599B" w:rsidRPr="0013599B" w:rsidSect="00135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0533A"/>
    <w:rsid w:val="00092F30"/>
    <w:rsid w:val="00093DAD"/>
    <w:rsid w:val="00115B5E"/>
    <w:rsid w:val="0013599B"/>
    <w:rsid w:val="001A3DCF"/>
    <w:rsid w:val="002A0CF5"/>
    <w:rsid w:val="00326BDD"/>
    <w:rsid w:val="0037055D"/>
    <w:rsid w:val="004E5DC7"/>
    <w:rsid w:val="005361F1"/>
    <w:rsid w:val="0066731E"/>
    <w:rsid w:val="006D51A2"/>
    <w:rsid w:val="007401A3"/>
    <w:rsid w:val="00774F6A"/>
    <w:rsid w:val="0080714A"/>
    <w:rsid w:val="008D745E"/>
    <w:rsid w:val="0090533A"/>
    <w:rsid w:val="009E7831"/>
    <w:rsid w:val="00B1124E"/>
    <w:rsid w:val="00BA7BED"/>
    <w:rsid w:val="00BB7243"/>
    <w:rsid w:val="00C104D4"/>
    <w:rsid w:val="00D40F1E"/>
    <w:rsid w:val="00E4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4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B733E-243C-46C5-B26B-B3532CC5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Riccò</dc:creator>
  <cp:lastModifiedBy>Michelle</cp:lastModifiedBy>
  <cp:revision>3</cp:revision>
  <dcterms:created xsi:type="dcterms:W3CDTF">2019-06-12T08:54:00Z</dcterms:created>
  <dcterms:modified xsi:type="dcterms:W3CDTF">2019-06-12T08:55:00Z</dcterms:modified>
</cp:coreProperties>
</file>